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3B3" w:rsidRPr="00810AA6" w:rsidRDefault="007803B3" w:rsidP="007803B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АДАПТИРОВАННАЯ  РАБОЧАЯ  ПРОГРАММА</w:t>
      </w:r>
      <w:r w:rsidRPr="00810AA6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7803B3" w:rsidRDefault="007803B3" w:rsidP="007803B3">
      <w:pPr>
        <w:spacing w:after="0" w:line="240" w:lineRule="auto"/>
        <w:jc w:val="center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>по развитию устной речи на основе изучения предметов и явлений окружающей действительности</w:t>
      </w:r>
    </w:p>
    <w:p w:rsidR="007803B3" w:rsidRDefault="007803B3" w:rsidP="00780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Мир природы и человека</w:t>
      </w:r>
    </w:p>
    <w:p w:rsidR="007803B3" w:rsidRPr="00810AA6" w:rsidRDefault="007803B3" w:rsidP="007803B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для 2 классов</w:t>
      </w:r>
    </w:p>
    <w:p w:rsidR="007803B3" w:rsidRPr="00810AA6" w:rsidRDefault="007803B3" w:rsidP="007803B3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803B3" w:rsidRPr="00810AA6" w:rsidRDefault="007803B3" w:rsidP="007803B3">
      <w:pPr>
        <w:spacing w:after="0" w:line="240" w:lineRule="auto"/>
        <w:ind w:left="1416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</w:t>
      </w:r>
    </w:p>
    <w:p w:rsidR="007803B3" w:rsidRPr="00810AA6" w:rsidRDefault="007803B3" w:rsidP="007803B3">
      <w:pPr>
        <w:spacing w:after="0" w:line="240" w:lineRule="auto"/>
        <w:ind w:left="1416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начальных классов</w:t>
      </w:r>
    </w:p>
    <w:p w:rsidR="007803B3" w:rsidRPr="00810AA6" w:rsidRDefault="007803B3" w:rsidP="007803B3">
      <w:pPr>
        <w:spacing w:after="0" w:line="240" w:lineRule="auto"/>
        <w:ind w:left="1416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Лукшина В.В.</w:t>
      </w:r>
    </w:p>
    <w:p w:rsidR="007803B3" w:rsidRPr="00810AA6" w:rsidRDefault="007803B3" w:rsidP="007803B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развитию устной речи на основе изучения предметов и явлений окружающей действительности для 2 классов разработана на основании авторской программы по развитию устной речи на основе изучения предметов и явлений окружающей действительности для специальных (коррекционных) образовательных учреждений 1-4 классов под редакцией В. В. Воронковой, М.: Просвещение, 2013 г., допущенной Министерством образования и науки Российской Федерации, федерального базисного учебного плана (приказ №29/2065-п от 10.04.2002г), индивидуального учебного плана оказания образовательных услуг и определяет необходимый уровень знаний, умений и навыков. Содержательных изменений в программу не внесено.</w:t>
      </w:r>
    </w:p>
    <w:p w:rsidR="007803B3" w:rsidRPr="00810AA6" w:rsidRDefault="007803B3" w:rsidP="007803B3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- 1 год (1час</w:t>
      </w:r>
      <w:r w:rsidRPr="0081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неделю).</w:t>
      </w:r>
    </w:p>
    <w:p w:rsidR="007803B3" w:rsidRPr="00810AA6" w:rsidRDefault="007803B3" w:rsidP="007803B3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803B3" w:rsidRPr="00810AA6" w:rsidRDefault="007803B3" w:rsidP="007803B3">
      <w:pPr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предмета</w:t>
      </w:r>
    </w:p>
    <w:p w:rsidR="007803B3" w:rsidRPr="00810AA6" w:rsidRDefault="007803B3" w:rsidP="007803B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- 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направленное исправление дефектов общего и речевого развития детей, их познавательной деятельности.</w:t>
      </w:r>
    </w:p>
    <w:p w:rsidR="007803B3" w:rsidRPr="00810AA6" w:rsidRDefault="007803B3" w:rsidP="007803B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Задачами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данного предмета являются:</w:t>
      </w:r>
    </w:p>
    <w:p w:rsidR="007803B3" w:rsidRPr="00810AA6" w:rsidRDefault="007803B3" w:rsidP="007803B3">
      <w:pPr>
        <w:numPr>
          <w:ilvl w:val="0"/>
          <w:numId w:val="1"/>
        </w:numPr>
        <w:spacing w:before="30" w:after="30" w:line="240" w:lineRule="auto"/>
        <w:ind w:left="7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представлений и понятий, необходимых при обучении другим предметам,</w:t>
      </w:r>
    </w:p>
    <w:p w:rsidR="007803B3" w:rsidRPr="00810AA6" w:rsidRDefault="007803B3" w:rsidP="007803B3">
      <w:pPr>
        <w:numPr>
          <w:ilvl w:val="0"/>
          <w:numId w:val="1"/>
        </w:numPr>
        <w:spacing w:before="30" w:after="30" w:line="240" w:lineRule="auto"/>
        <w:ind w:left="78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и обогащение представлений об окружающем мире,</w:t>
      </w:r>
    </w:p>
    <w:p w:rsidR="007803B3" w:rsidRPr="00810AA6" w:rsidRDefault="007803B3" w:rsidP="007803B3">
      <w:pPr>
        <w:spacing w:after="0" w:line="240" w:lineRule="auto"/>
        <w:ind w:left="420" w:firstLine="28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реализует следующие коррекционные задачи:</w:t>
      </w:r>
    </w:p>
    <w:p w:rsidR="007803B3" w:rsidRPr="00810AA6" w:rsidRDefault="007803B3" w:rsidP="007803B3">
      <w:pPr>
        <w:numPr>
          <w:ilvl w:val="0"/>
          <w:numId w:val="2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совершенствованию речи, учить строить связные устные высказывания;</w:t>
      </w:r>
    </w:p>
    <w:p w:rsidR="007803B3" w:rsidRPr="00810AA6" w:rsidRDefault="007803B3" w:rsidP="007803B3">
      <w:pPr>
        <w:numPr>
          <w:ilvl w:val="0"/>
          <w:numId w:val="2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словарный запас;</w:t>
      </w:r>
    </w:p>
    <w:p w:rsidR="007803B3" w:rsidRPr="00810AA6" w:rsidRDefault="007803B3" w:rsidP="007803B3">
      <w:pPr>
        <w:numPr>
          <w:ilvl w:val="0"/>
          <w:numId w:val="2"/>
        </w:numPr>
        <w:spacing w:before="30" w:after="30" w:line="240" w:lineRule="auto"/>
        <w:ind w:left="150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речевого общения</w:t>
      </w:r>
    </w:p>
    <w:p w:rsidR="007803B3" w:rsidRPr="00810AA6" w:rsidRDefault="007803B3" w:rsidP="007803B3">
      <w:pPr>
        <w:spacing w:after="0" w:line="240" w:lineRule="auto"/>
        <w:ind w:left="78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Роль учебного предмета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учебный предмет является специфическим. Занятия по этому предмету являются коррекционными. У обучающихся формируются элементарные представления и понятия, необходимые при обучении другим учебным предметам. На уроках расширяется и обогащается представление об окружающем мире. Обучение способности видеть, сравнивать, обобщать, конкретизировать, делать элементарные выводы, устанавливать несложные причинно-следственные связи и закономерности способствует развитию аналитико-синтетической деятельности обучающихся, коррекции их мышления. Наблюдая, дети учатся анализировать, находить сходство и различие, 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делать простейшие выводы и обобщения. Практические работы помогают закреплению полученных знаний и умений. Наблюдая за погодой и сезонными изменениями в природе, расширяют представления об окружающем мире, развивают внимание, наблюдательность, чувственное восприятие.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учебного предмета развитие устной речи на основе изучения предметов и явлений окружающей действительности используются следующие принципы:</w:t>
      </w:r>
    </w:p>
    <w:p w:rsidR="007803B3" w:rsidRPr="00810AA6" w:rsidRDefault="007803B3" w:rsidP="007803B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научность;</w:t>
      </w:r>
    </w:p>
    <w:p w:rsidR="007803B3" w:rsidRPr="00810AA6" w:rsidRDefault="007803B3" w:rsidP="007803B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доступность;</w:t>
      </w:r>
    </w:p>
    <w:p w:rsidR="007803B3" w:rsidRPr="00810AA6" w:rsidRDefault="007803B3" w:rsidP="007803B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последовательность;</w:t>
      </w:r>
    </w:p>
    <w:p w:rsidR="007803B3" w:rsidRPr="00810AA6" w:rsidRDefault="007803B3" w:rsidP="007803B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наглядность;</w:t>
      </w:r>
    </w:p>
    <w:p w:rsidR="007803B3" w:rsidRPr="00810AA6" w:rsidRDefault="007803B3" w:rsidP="007803B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индивидуальных особенностей обучающихся.</w:t>
      </w:r>
    </w:p>
    <w:p w:rsidR="007803B3" w:rsidRPr="00810AA6" w:rsidRDefault="007803B3" w:rsidP="007803B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учебного процесса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организации процесса обучения является урок. Ведущей формой работы на уроке является работа при осуществлении дифференцированного и индивидуального подхода.</w:t>
      </w:r>
    </w:p>
    <w:p w:rsidR="007803B3" w:rsidRPr="00810AA6" w:rsidRDefault="007803B3" w:rsidP="007803B3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Основные  типы учебных занятий:</w:t>
      </w:r>
    </w:p>
    <w:p w:rsidR="007803B3" w:rsidRPr="00810AA6" w:rsidRDefault="007803B3" w:rsidP="007803B3">
      <w:pPr>
        <w:numPr>
          <w:ilvl w:val="0"/>
          <w:numId w:val="3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изучения нового учебного материала;</w:t>
      </w:r>
    </w:p>
    <w:p w:rsidR="007803B3" w:rsidRPr="00810AA6" w:rsidRDefault="007803B3" w:rsidP="007803B3">
      <w:pPr>
        <w:numPr>
          <w:ilvl w:val="0"/>
          <w:numId w:val="3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закрепления, применения  и систематизации знаний;</w:t>
      </w:r>
    </w:p>
    <w:p w:rsidR="007803B3" w:rsidRPr="00810AA6" w:rsidRDefault="007803B3" w:rsidP="007803B3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Нетрадиционные формы уроков:</w:t>
      </w:r>
    </w:p>
    <w:p w:rsidR="007803B3" w:rsidRPr="00810AA6" w:rsidRDefault="007803B3" w:rsidP="007803B3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интегрированный, урок-игра,</w:t>
      </w:r>
    </w:p>
    <w:p w:rsidR="007803B3" w:rsidRPr="00810AA6" w:rsidRDefault="007803B3" w:rsidP="007803B3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урок-экскурсия</w:t>
      </w:r>
    </w:p>
    <w:p w:rsidR="007803B3" w:rsidRPr="00810AA6" w:rsidRDefault="007803B3" w:rsidP="007803B3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урок-путешествие,</w:t>
      </w:r>
    </w:p>
    <w:p w:rsidR="007803B3" w:rsidRPr="00810AA6" w:rsidRDefault="007803B3" w:rsidP="007803B3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с элементами исследования</w:t>
      </w:r>
    </w:p>
    <w:p w:rsidR="007803B3" w:rsidRPr="00810AA6" w:rsidRDefault="007803B3" w:rsidP="007803B3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урок-зачет</w:t>
      </w:r>
    </w:p>
    <w:p w:rsidR="007803B3" w:rsidRPr="00810AA6" w:rsidRDefault="007803B3" w:rsidP="007803B3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Основным типом урока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комбинированный.</w:t>
      </w:r>
    </w:p>
    <w:p w:rsidR="007803B3" w:rsidRPr="00810AA6" w:rsidRDefault="007803B3" w:rsidP="007803B3">
      <w:pPr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Общая характеристика курса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«Развитие устной речи на основе изучения предметов и явлений окружающей действительности» входит в образовательную область «Коррекционная подготовка» индивидуального учебного плана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оказания образовательных услуг. 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Концентрическое построение курса, позволяет соблюдать необходимую последовательность в нарастании трудности учебного материала и создает хорошие условия для совершенствования формируемых знаний, умений и навыков (компетенций обучающихся).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расширением и уточнением круга представлений о предметах и явлениях окружающей действительности обогащается словарный запас обучающихся. Вводятся соответствующие термины, наглядно дифференцируется значение слов (</w:t>
      </w: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стебель – ствол, трава – куст – дерево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показывается различие между видовым и родовым понятием (</w:t>
      </w: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роза – цветок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обучающиеся упражняются в адекватном и более точном сочетании слов, обозначающих предметы, их признаки и действия. В процессе непосредственных наблюдений реальной действительности обогащается словарь обучающихся, при организации беседы он активизируется, т.е. усвоенные слова включаются в речь.</w:t>
      </w:r>
    </w:p>
    <w:p w:rsidR="007803B3" w:rsidRPr="00810AA6" w:rsidRDefault="007803B3" w:rsidP="007803B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Разговорная устная речь представляет собой сложный вид речевой деятельности. Она включает в себя ответы на вопросы и диалог, описание предметов и явлений, собственных действий и впечатлений и т.д.</w:t>
      </w:r>
    </w:p>
    <w:p w:rsidR="007803B3" w:rsidRPr="00810AA6" w:rsidRDefault="007803B3" w:rsidP="007803B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</w:t>
      </w:r>
      <w:r w:rsidRPr="0081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 методом обучения является беседа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Беседы организуются на предметных уроках, экскурсиях, во время наблюдений за сезонными изменениями в природе и труде людей, на основе имеющегося опыта, практических работ, демонстрации учебных фильмов, предметных и сюжетных картин.</w:t>
      </w:r>
    </w:p>
    <w:p w:rsidR="007803B3" w:rsidRPr="00810AA6" w:rsidRDefault="007803B3" w:rsidP="007803B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81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Главным компонентом беседы является речь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самих обучающихся. Учитель руководит речевой деятельностью детей, активизирует её, исправляет ошибки, учит сосредотачивать внимание на определённых предметах и явлениях, правильно наблюдать и устанавливать связи, выражать свои впечатления и суждения в словесной форме. При формулировании ответов на вопросы у обучающихся закрепляется умение правильно строить предложения. Описывая предметы и явления, рассказывая об увиденном  дети учатся связному высказыванию.</w:t>
      </w:r>
    </w:p>
    <w:p w:rsidR="007803B3" w:rsidRPr="00810AA6" w:rsidRDefault="007803B3" w:rsidP="007803B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На экскурсиях обучающиеся знакомятся с предметами и явлениями в естественной обстановке; на предметных уроках – на основе непосредственных чувственных восприятий. Наблюдая, дети учатся анализировать, находить сходство и различие, делать простейшие выводы и обобщения. Практические работы помогают закреплению полученных знаний и умений. Наблюдения за погодой и сезонными изменениями в природе расширяют представления об окружающем мире, развивают внимание, наблюдательность, чувственное восприятие.</w:t>
      </w:r>
    </w:p>
    <w:p w:rsidR="007803B3" w:rsidRPr="00810AA6" w:rsidRDefault="007803B3" w:rsidP="007803B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Правильная организация занятий, специфические методы и приёмы обучения способствуют развитию речи и мышления обучающихся.      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и умения обучающихся по развитию устной речи на основе ознакомления с предметами и явлениями окружающей действительности оцениваются по результатам их индивидуального опроса.</w:t>
      </w:r>
    </w:p>
    <w:p w:rsidR="007803B3" w:rsidRPr="00810AA6" w:rsidRDefault="007803B3" w:rsidP="007803B3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</w:t>
      </w:r>
    </w:p>
    <w:p w:rsidR="007803B3" w:rsidRPr="00810AA6" w:rsidRDefault="007803B3" w:rsidP="007803B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p w:rsidR="007803B3" w:rsidRPr="00810AA6" w:rsidRDefault="007803B3" w:rsidP="007803B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</w:t>
      </w:r>
      <w:r w:rsidRPr="00810AA6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ч в неделю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и уточнение словаря. Название предметов, характеристика их по цвету, форме, размеру, вкусу, запаху. Сравнение двух предметов, нахождение сходных и отличительных признаков. Классификация предметов. Обозначение групп предметов обобщающим словом. Участие в беседе. Правильные полные ответы на вопросы.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Сезонные изменения в природе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(4 часа.) Погода (ясно, пасмурно, дождь, снег). Погода каждый день. Изменения в природе, жизни растений и животных в осенние месяцы: похолодание, листопад, увядание трав, цветов, появление семян, плодов, отлет птиц; в зимние месяцы: холод, снег, гололедица, мороз; в весенние месяцы: потепление, сосульки, таяние снега, прилет птиц, распускание почек, первые цветы, цветение фруктовых деревьев.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Школа, пришкольный участок (1 часа)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Классы и кабинеты в школе, библиотека, школьные мастерские. Посадки во дворе школы: деревья, кустарники, газоны. Спортивная площадка, площадка для игр.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Дом, квартира, домашний адрес (0,5 часа).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Дорога в школу и домой (0,5 часа) 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на каком транспорте ехать. Правила дорожного движения: переход улицы по подземному переходу и на зеленый свет светофора.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Семья (1 час) 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и дети. Работа родителей. Обязанности детей в семье.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Одежда (1 час)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Пальто, платье, рубашка, пиджак, кофта, свитер, юбка. Одежда для улицы и для дома. Одежда для мальчика и для девочки. Уход за одеждой (сухая чистка, вытряхивание, проветривание, хранение).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Овощи (0,5 часа) 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Морковь, репа, лук. Цвет, форма, вкус, запах. Употребление в пищу. Выращивание лука.</w:t>
      </w: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Фрукты. 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Лимон, апельсин (или другие местные). Цвет, форма, вкус, запах. Употребление в пищу.Овощи и фрукты. Сравнение.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Деревья (0,5 часа) 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Береза, клен или другие деревья ближайшего окружения.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Комнатные растения (0,5 часа)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Фикус, бегония или другие с широкими листьями. Узнавание и называние. Уход за комнатными растениями (смывание пыли с листьев, полив).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Раннецветущие растения (0,5 часа) 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Медуница, мать-и-мачеха или другие. Узнавание и называние. Различение по внешнему виду.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Домашние животные (0,5 часа).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Кролик. Основные части тела, питание, способ передвижения. </w:t>
      </w: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Дикие животные (0,5 часа). 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Заяц. Основные части тела, питание, способ передвижения.Домашние и дикие животные. Сравнение.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Птицы (0,5 часа) 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Ворона, воробей или другие местные птицы. Внешний вид. Где живут, чем питаются. Какую пользу приносят человеку.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Насекомые (0,5 часа).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Жук, бабочка. Узнавание и называние. Различение по внешнему виду.Птицы и насекомые. Сравнение.</w:t>
      </w:r>
    </w:p>
    <w:p w:rsidR="007803B3" w:rsidRPr="00810AA6" w:rsidRDefault="007803B3" w:rsidP="007803B3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Охрана здоровья (1 час) </w:t>
      </w: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тела человека. Волосы, кожа, ногти. Уход за волосами (стрижка, расчесывание); уход за кожей (умывание, мытье); уход за ногтями (подстригание ногтей на руках и ногах); мытье рук и ног.  </w:t>
      </w:r>
    </w:p>
    <w:p w:rsidR="007803B3" w:rsidRPr="00810AA6" w:rsidRDefault="007803B3" w:rsidP="007803B3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Экскурсии, наблюдения и практические работы по темам:</w:t>
      </w:r>
    </w:p>
    <w:p w:rsidR="007803B3" w:rsidRPr="00810AA6" w:rsidRDefault="007803B3" w:rsidP="007803B3">
      <w:pPr>
        <w:numPr>
          <w:ilvl w:val="0"/>
          <w:numId w:val="5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Ежедневные наблюдения за погодой. Систематические наблюдения за сезонными изменениями в природе, жизни растений и животных; экскурсии на природу для проведения этих наблюдений (2 экскурсии в сезон). Ведение календаря природы.</w:t>
      </w:r>
    </w:p>
    <w:p w:rsidR="007803B3" w:rsidRPr="00810AA6" w:rsidRDefault="007803B3" w:rsidP="007803B3">
      <w:pPr>
        <w:numPr>
          <w:ilvl w:val="0"/>
          <w:numId w:val="5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по школе, по школьному двору, к цветочной клумбе, в парк или лес для ознакомления с изучаемыми растениями и для наблюдений за поведением птиц и насекомых. Наблюдения за поведением домашних животных.</w:t>
      </w:r>
    </w:p>
    <w:p w:rsidR="007803B3" w:rsidRPr="00810AA6" w:rsidRDefault="007803B3" w:rsidP="007803B3">
      <w:pPr>
        <w:numPr>
          <w:ilvl w:val="0"/>
          <w:numId w:val="5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 по уходу за одеждой, за волосами, за комнатными растениями, по посадке лука в ящики.</w:t>
      </w:r>
    </w:p>
    <w:p w:rsidR="007803B3" w:rsidRPr="00810AA6" w:rsidRDefault="007803B3" w:rsidP="007803B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7803B3" w:rsidRPr="00810AA6" w:rsidRDefault="007803B3" w:rsidP="007803B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</w:t>
      </w:r>
    </w:p>
    <w:tbl>
      <w:tblPr>
        <w:tblW w:w="12225" w:type="dxa"/>
        <w:tblInd w:w="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"/>
        <w:gridCol w:w="4668"/>
        <w:gridCol w:w="2150"/>
        <w:gridCol w:w="2502"/>
        <w:gridCol w:w="1947"/>
      </w:tblGrid>
      <w:tr w:rsidR="007803B3" w:rsidRPr="00810AA6" w:rsidTr="00961232">
        <w:trPr>
          <w:trHeight w:val="82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803B3" w:rsidRPr="00810AA6" w:rsidTr="00961232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изменения в природе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803B3" w:rsidRPr="00810AA6" w:rsidTr="00961232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Школа, пришкольный участок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803B3" w:rsidRPr="00810AA6" w:rsidTr="00961232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Дом, квартира, домашний адрес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3B3" w:rsidRPr="00810AA6" w:rsidTr="00961232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 в школу и домой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3B3" w:rsidRPr="00810AA6" w:rsidTr="00961232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3B3" w:rsidRPr="00810AA6" w:rsidTr="00961232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803B3" w:rsidRPr="00810AA6" w:rsidTr="00961232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Овощи. Фрукты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3B3" w:rsidRPr="00810AA6" w:rsidTr="00961232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Деревья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03B3" w:rsidRPr="00810AA6" w:rsidRDefault="007803B3" w:rsidP="0096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3B3" w:rsidRPr="00810AA6" w:rsidTr="00961232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Комнатные растения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803B3" w:rsidRPr="00810AA6" w:rsidTr="00961232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Раннецветущие растения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3B3" w:rsidRPr="00810AA6" w:rsidTr="00961232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и дикие животные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3B3" w:rsidRPr="00810AA6" w:rsidTr="00961232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3B3" w:rsidRPr="00810AA6" w:rsidTr="00961232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Насекомые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3B3" w:rsidRPr="00810AA6" w:rsidTr="00961232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803B3" w:rsidRPr="00810AA6" w:rsidTr="00961232">
        <w:tc>
          <w:tcPr>
            <w:tcW w:w="41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0A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Итого: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03B3" w:rsidRPr="00810AA6" w:rsidRDefault="007803B3" w:rsidP="009612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803B3" w:rsidRPr="00810AA6" w:rsidRDefault="007803B3" w:rsidP="007803B3">
      <w:pPr>
        <w:spacing w:after="0" w:line="240" w:lineRule="auto"/>
        <w:ind w:right="-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Планируемые результаты изучения курса во2 классе</w:t>
      </w:r>
    </w:p>
    <w:p w:rsidR="007803B3" w:rsidRPr="00810AA6" w:rsidRDefault="007803B3" w:rsidP="007803B3">
      <w:pPr>
        <w:numPr>
          <w:ilvl w:val="0"/>
          <w:numId w:val="6"/>
        </w:numPr>
        <w:spacing w:before="30" w:after="30" w:line="240" w:lineRule="auto"/>
        <w:ind w:left="13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характеризовать предметы, сравнивать два предмета, делать элементарные обобщения;</w:t>
      </w:r>
    </w:p>
    <w:p w:rsidR="007803B3" w:rsidRPr="00810AA6" w:rsidRDefault="007803B3" w:rsidP="007803B3">
      <w:pPr>
        <w:numPr>
          <w:ilvl w:val="0"/>
          <w:numId w:val="6"/>
        </w:numPr>
        <w:spacing w:before="30" w:after="30" w:line="240" w:lineRule="auto"/>
        <w:ind w:left="13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беседе, полно и правильно отвечать на поставленный вопрос;</w:t>
      </w:r>
    </w:p>
    <w:p w:rsidR="007803B3" w:rsidRPr="00810AA6" w:rsidRDefault="007803B3" w:rsidP="007803B3">
      <w:pPr>
        <w:numPr>
          <w:ilvl w:val="0"/>
          <w:numId w:val="6"/>
        </w:numPr>
        <w:spacing w:before="30" w:after="30" w:line="240" w:lineRule="auto"/>
        <w:ind w:left="13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простые распространённые предложения, правильно употребляя формы знакомых слов; использовать предлоги и некоторые наречия.</w:t>
      </w:r>
    </w:p>
    <w:p w:rsidR="007803B3" w:rsidRPr="00810AA6" w:rsidRDefault="007803B3" w:rsidP="007803B3">
      <w:pPr>
        <w:numPr>
          <w:ilvl w:val="0"/>
          <w:numId w:val="7"/>
        </w:numPr>
        <w:spacing w:before="30" w:after="30" w:line="240" w:lineRule="auto"/>
        <w:ind w:left="13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и свойства изученных предметов и их частей;</w:t>
      </w:r>
    </w:p>
    <w:p w:rsidR="007803B3" w:rsidRPr="00810AA6" w:rsidRDefault="007803B3" w:rsidP="007803B3">
      <w:pPr>
        <w:numPr>
          <w:ilvl w:val="0"/>
          <w:numId w:val="7"/>
        </w:numPr>
        <w:spacing w:before="30" w:after="30" w:line="240" w:lineRule="auto"/>
        <w:ind w:left="13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обобщающие названия изученных групп предметов.</w:t>
      </w:r>
    </w:p>
    <w:p w:rsidR="007803B3" w:rsidRPr="00810AA6" w:rsidRDefault="007803B3" w:rsidP="007803B3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Учебно-методическое обеспечение</w:t>
      </w:r>
    </w:p>
    <w:p w:rsidR="007803B3" w:rsidRPr="00810AA6" w:rsidRDefault="007803B3" w:rsidP="007803B3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Авторская программа по развитию устной речи на основе изучения предметов и явлений окружающей действительности для специальных (коррекционных) образовательных учреждений VIII вида 1-4 классов под редакцией В. В. Воронковой, М.: Владос, 2013г., допущенная Министерством образования и науки Российской Федерации.</w:t>
      </w:r>
    </w:p>
    <w:p w:rsidR="007803B3" w:rsidRPr="00810AA6" w:rsidRDefault="007803B3" w:rsidP="007803B3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С. В. Комарова. Устная речь. 2 класс. М.: Просвещение, 2014 г.</w:t>
      </w:r>
    </w:p>
    <w:p w:rsidR="007803B3" w:rsidRPr="00810AA6" w:rsidRDefault="007803B3" w:rsidP="007803B3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10AA6">
        <w:rPr>
          <w:rFonts w:ascii="Calibri" w:eastAsia="Times New Roman" w:hAnsi="Calibri" w:cs="Calibri"/>
          <w:color w:val="000000"/>
          <w:lang w:eastAsia="ru-RU"/>
        </w:rPr>
        <w:t>3) Н. Б. Матвеева, М. С. Котина. Живой мир. 2 класс. М.: Просвещение, 2014 г.</w:t>
      </w:r>
    </w:p>
    <w:p w:rsidR="007803B3" w:rsidRDefault="007803B3" w:rsidP="007803B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03B3" w:rsidRDefault="007803B3" w:rsidP="007803B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03B3" w:rsidRDefault="007803B3" w:rsidP="007803B3">
      <w:pPr>
        <w:spacing w:before="240" w:line="240" w:lineRule="auto"/>
        <w:jc w:val="center"/>
        <w:rPr>
          <w:rFonts w:cs="Times New Roman"/>
          <w:b/>
        </w:rPr>
      </w:pPr>
    </w:p>
    <w:p w:rsidR="001642E9" w:rsidRDefault="001642E9">
      <w:bookmarkStart w:id="0" w:name="_GoBack"/>
      <w:bookmarkEnd w:id="0"/>
    </w:p>
    <w:sectPr w:rsidR="001642E9" w:rsidSect="000C7E61">
      <w:pgSz w:w="16838" w:h="11906" w:orient="landscape"/>
      <w:pgMar w:top="851" w:right="1134" w:bottom="851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24C2"/>
    <w:multiLevelType w:val="multilevel"/>
    <w:tmpl w:val="D144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D211D"/>
    <w:multiLevelType w:val="multilevel"/>
    <w:tmpl w:val="FA00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B708D"/>
    <w:multiLevelType w:val="multilevel"/>
    <w:tmpl w:val="3B22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42639"/>
    <w:multiLevelType w:val="multilevel"/>
    <w:tmpl w:val="3E60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3F2A77"/>
    <w:multiLevelType w:val="multilevel"/>
    <w:tmpl w:val="B1AC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440CDA"/>
    <w:multiLevelType w:val="multilevel"/>
    <w:tmpl w:val="6CAC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51FBB"/>
    <w:multiLevelType w:val="multilevel"/>
    <w:tmpl w:val="1654D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15"/>
    <w:rsid w:val="001642E9"/>
    <w:rsid w:val="007803B3"/>
    <w:rsid w:val="0085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AC9A0-DF74-4893-A8A7-2618B248F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3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1610</Words>
  <Characters>9181</Characters>
  <Application>Microsoft Office Word</Application>
  <DocSecurity>0</DocSecurity>
  <Lines>76</Lines>
  <Paragraphs>21</Paragraphs>
  <ScaleCrop>false</ScaleCrop>
  <Company/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2023-09-26T14:32:00Z</dcterms:created>
  <dcterms:modified xsi:type="dcterms:W3CDTF">2023-09-26T14:32:00Z</dcterms:modified>
</cp:coreProperties>
</file>